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81" w:rsidRPr="0043298B" w:rsidRDefault="00DC3D81" w:rsidP="00DC3D81">
      <w:pPr>
        <w:rPr>
          <w:rFonts w:asciiTheme="minorEastAsia" w:hAnsiTheme="minorEastAsia"/>
          <w:b/>
          <w:sz w:val="28"/>
          <w:szCs w:val="28"/>
        </w:rPr>
      </w:pPr>
      <w:r w:rsidRPr="0043298B">
        <w:rPr>
          <w:rFonts w:asciiTheme="minorEastAsia" w:hAnsiTheme="minorEastAsia" w:hint="eastAsia"/>
          <w:b/>
          <w:sz w:val="28"/>
          <w:szCs w:val="28"/>
        </w:rPr>
        <w:t>附件1</w:t>
      </w:r>
    </w:p>
    <w:p w:rsidR="00DC3D81" w:rsidRPr="00ED30C0" w:rsidRDefault="00DC3D81" w:rsidP="00DC3D81">
      <w:pPr>
        <w:jc w:val="center"/>
        <w:rPr>
          <w:rFonts w:asciiTheme="minorEastAsia" w:hAnsiTheme="minorEastAsia"/>
          <w:b/>
          <w:sz w:val="28"/>
          <w:szCs w:val="28"/>
        </w:rPr>
      </w:pPr>
      <w:r w:rsidRPr="00ED30C0">
        <w:rPr>
          <w:rFonts w:asciiTheme="minorEastAsia" w:hAnsiTheme="minorEastAsia" w:hint="eastAsia"/>
          <w:b/>
          <w:sz w:val="28"/>
          <w:szCs w:val="28"/>
        </w:rPr>
        <w:t>2018年自治区科技成果转化项目实施方案论证日程表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17"/>
        <w:gridCol w:w="6662"/>
        <w:gridCol w:w="1560"/>
        <w:gridCol w:w="1417"/>
        <w:gridCol w:w="2268"/>
        <w:gridCol w:w="1559"/>
      </w:tblGrid>
      <w:tr w:rsidR="00DC3D81" w:rsidRPr="00ED30C0" w:rsidTr="00281CA4">
        <w:tc>
          <w:tcPr>
            <w:tcW w:w="817" w:type="dxa"/>
          </w:tcPr>
          <w:p w:rsidR="00DC3D81" w:rsidRPr="00ED30C0" w:rsidRDefault="00DC3D81" w:rsidP="00281CA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6662" w:type="dxa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1560" w:type="dxa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417" w:type="dxa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汇报人</w:t>
            </w:r>
          </w:p>
        </w:tc>
        <w:tc>
          <w:tcPr>
            <w:tcW w:w="2268" w:type="dxa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汇报时间</w:t>
            </w:r>
          </w:p>
        </w:tc>
        <w:tc>
          <w:tcPr>
            <w:tcW w:w="1559" w:type="dxa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汇报地点</w:t>
            </w:r>
          </w:p>
        </w:tc>
      </w:tr>
      <w:tr w:rsidR="00DC3D81" w:rsidRPr="00ED30C0" w:rsidTr="00281CA4">
        <w:tc>
          <w:tcPr>
            <w:tcW w:w="817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C3D81" w:rsidRPr="00ED30C0" w:rsidRDefault="00DC3D81" w:rsidP="00281CA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啤</w:t>
            </w:r>
            <w:proofErr w:type="gramEnd"/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饲兼用型大麦新品种及高产高效生产技术产业化应用</w:t>
            </w:r>
          </w:p>
        </w:tc>
        <w:tc>
          <w:tcPr>
            <w:tcW w:w="1560" w:type="dxa"/>
            <w:vAlign w:val="center"/>
          </w:tcPr>
          <w:p w:rsidR="00DC3D81" w:rsidRPr="00ED30C0" w:rsidRDefault="00DC3D81" w:rsidP="00281C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777D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作物所</w:t>
            </w:r>
          </w:p>
        </w:tc>
        <w:tc>
          <w:tcPr>
            <w:tcW w:w="1417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刘志萍</w:t>
            </w:r>
          </w:p>
        </w:tc>
        <w:tc>
          <w:tcPr>
            <w:tcW w:w="2268" w:type="dxa"/>
            <w:vMerge w:val="restart"/>
            <w:vAlign w:val="center"/>
          </w:tcPr>
          <w:p w:rsidR="00DC3D81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2019/1/24，</w:t>
            </w:r>
          </w:p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下午15:00-17:00</w:t>
            </w:r>
          </w:p>
        </w:tc>
        <w:tc>
          <w:tcPr>
            <w:tcW w:w="1559" w:type="dxa"/>
            <w:vMerge w:val="restart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综合楼608会议室</w:t>
            </w:r>
          </w:p>
        </w:tc>
      </w:tr>
      <w:tr w:rsidR="00DC3D81" w:rsidRPr="00ED30C0" w:rsidTr="00281CA4">
        <w:tc>
          <w:tcPr>
            <w:tcW w:w="817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C3D81" w:rsidRDefault="00DC3D81" w:rsidP="00281CA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优质、高产、多抗大</w:t>
            </w:r>
            <w:proofErr w:type="gramStart"/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豆</w:t>
            </w:r>
            <w:proofErr w:type="gramEnd"/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新品种“蒙科豆4号”、“登科6号”</w:t>
            </w:r>
          </w:p>
          <w:p w:rsidR="00DC3D81" w:rsidRPr="00ED30C0" w:rsidRDefault="00DC3D81" w:rsidP="00281CA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中试与示范</w:t>
            </w:r>
          </w:p>
        </w:tc>
        <w:tc>
          <w:tcPr>
            <w:tcW w:w="1560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玉米所</w:t>
            </w:r>
          </w:p>
        </w:tc>
        <w:tc>
          <w:tcPr>
            <w:tcW w:w="1417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E777D2">
              <w:rPr>
                <w:rFonts w:asciiTheme="minorEastAsia" w:hAnsiTheme="minorEastAsia" w:hint="eastAsia"/>
                <w:sz w:val="24"/>
                <w:szCs w:val="24"/>
              </w:rPr>
              <w:t>苏二虎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3D81" w:rsidRPr="00ED30C0" w:rsidTr="00281CA4">
        <w:tc>
          <w:tcPr>
            <w:tcW w:w="817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C3D81" w:rsidRPr="00ED30C0" w:rsidRDefault="00DC3D81" w:rsidP="00281CA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农牧</w:t>
            </w:r>
            <w:proofErr w:type="gramStart"/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交错区旱作</w:t>
            </w:r>
            <w:proofErr w:type="gramEnd"/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农田可持续耕作技术示范与应用</w:t>
            </w:r>
          </w:p>
        </w:tc>
        <w:tc>
          <w:tcPr>
            <w:tcW w:w="1560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植保所</w:t>
            </w:r>
          </w:p>
        </w:tc>
        <w:tc>
          <w:tcPr>
            <w:tcW w:w="1417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7D2">
              <w:rPr>
                <w:rFonts w:asciiTheme="minorEastAsia" w:hAnsiTheme="minorEastAsia" w:hint="eastAsia"/>
                <w:sz w:val="24"/>
                <w:szCs w:val="24"/>
              </w:rPr>
              <w:t>程玉臣</w:t>
            </w:r>
          </w:p>
        </w:tc>
        <w:tc>
          <w:tcPr>
            <w:tcW w:w="2268" w:type="dxa"/>
            <w:vMerge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3D81" w:rsidRPr="00ED30C0" w:rsidTr="00281CA4">
        <w:tc>
          <w:tcPr>
            <w:tcW w:w="817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C3D81" w:rsidRDefault="00DC3D81" w:rsidP="00281CA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内蒙古</w:t>
            </w:r>
            <w:proofErr w:type="gramStart"/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西部艺机</w:t>
            </w:r>
            <w:proofErr w:type="gramEnd"/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一体丰产高效轻简化植棉综合栽培技术</w:t>
            </w:r>
          </w:p>
          <w:p w:rsidR="00DC3D81" w:rsidRPr="00ED30C0" w:rsidRDefault="00DC3D81" w:rsidP="00281CA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示范与应用</w:t>
            </w:r>
          </w:p>
        </w:tc>
        <w:tc>
          <w:tcPr>
            <w:tcW w:w="1560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植保所</w:t>
            </w:r>
          </w:p>
        </w:tc>
        <w:tc>
          <w:tcPr>
            <w:tcW w:w="1417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7D2">
              <w:rPr>
                <w:rFonts w:asciiTheme="minorEastAsia" w:hAnsiTheme="minorEastAsia" w:hint="eastAsia"/>
                <w:sz w:val="24"/>
                <w:szCs w:val="24"/>
              </w:rPr>
              <w:t>咸  丰</w:t>
            </w:r>
          </w:p>
        </w:tc>
        <w:tc>
          <w:tcPr>
            <w:tcW w:w="2268" w:type="dxa"/>
            <w:vMerge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3D81" w:rsidRPr="00ED30C0" w:rsidTr="00281CA4">
        <w:tc>
          <w:tcPr>
            <w:tcW w:w="817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C3D81" w:rsidRPr="00ED30C0" w:rsidRDefault="00DC3D81" w:rsidP="00281CA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植物提取物对奶牛乳房炎防控技术示范推广</w:t>
            </w:r>
          </w:p>
        </w:tc>
        <w:tc>
          <w:tcPr>
            <w:tcW w:w="1560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资环所</w:t>
            </w:r>
          </w:p>
        </w:tc>
        <w:tc>
          <w:tcPr>
            <w:tcW w:w="1417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7D2">
              <w:rPr>
                <w:rFonts w:asciiTheme="minorEastAsia" w:hAnsiTheme="minorEastAsia" w:hint="eastAsia"/>
                <w:sz w:val="24"/>
                <w:szCs w:val="24"/>
              </w:rPr>
              <w:t>王丽芳</w:t>
            </w:r>
          </w:p>
        </w:tc>
        <w:tc>
          <w:tcPr>
            <w:tcW w:w="2268" w:type="dxa"/>
            <w:vMerge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3D81" w:rsidRPr="00ED30C0" w:rsidTr="00281CA4">
        <w:tc>
          <w:tcPr>
            <w:tcW w:w="817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C3D81" w:rsidRPr="00ED30C0" w:rsidRDefault="00DC3D81" w:rsidP="00281CA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肉牛标准化高效养殖技术集成与产业化示范</w:t>
            </w:r>
          </w:p>
        </w:tc>
        <w:tc>
          <w:tcPr>
            <w:tcW w:w="1560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畜牧所</w:t>
            </w:r>
          </w:p>
        </w:tc>
        <w:tc>
          <w:tcPr>
            <w:tcW w:w="1417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7D2">
              <w:rPr>
                <w:rFonts w:asciiTheme="minorEastAsia" w:hAnsiTheme="minorEastAsia" w:hint="eastAsia"/>
                <w:sz w:val="24"/>
                <w:szCs w:val="24"/>
              </w:rPr>
              <w:t>王  峰</w:t>
            </w:r>
          </w:p>
        </w:tc>
        <w:tc>
          <w:tcPr>
            <w:tcW w:w="2268" w:type="dxa"/>
            <w:vMerge w:val="restart"/>
            <w:vAlign w:val="center"/>
          </w:tcPr>
          <w:p w:rsidR="00DC3D81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2019/1/25，</w:t>
            </w:r>
          </w:p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下午15:00-17:00</w:t>
            </w:r>
          </w:p>
        </w:tc>
        <w:tc>
          <w:tcPr>
            <w:tcW w:w="1559" w:type="dxa"/>
            <w:vMerge w:val="restart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综合楼608会议室</w:t>
            </w:r>
          </w:p>
        </w:tc>
      </w:tr>
      <w:tr w:rsidR="00DC3D81" w:rsidRPr="00ED30C0" w:rsidTr="00281CA4">
        <w:tc>
          <w:tcPr>
            <w:tcW w:w="817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C3D81" w:rsidRPr="00ED30C0" w:rsidRDefault="00DC3D81" w:rsidP="00281CA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牛、羊全混合沙柳发酵饲料生产技术示范与推广</w:t>
            </w:r>
          </w:p>
        </w:tc>
        <w:tc>
          <w:tcPr>
            <w:tcW w:w="1560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动物营养所</w:t>
            </w:r>
          </w:p>
        </w:tc>
        <w:tc>
          <w:tcPr>
            <w:tcW w:w="1417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7D2">
              <w:rPr>
                <w:rFonts w:asciiTheme="minorEastAsia" w:hAnsiTheme="minorEastAsia" w:hint="eastAsia"/>
                <w:sz w:val="24"/>
                <w:szCs w:val="24"/>
              </w:rPr>
              <w:t>薛树媛</w:t>
            </w:r>
          </w:p>
        </w:tc>
        <w:tc>
          <w:tcPr>
            <w:tcW w:w="2268" w:type="dxa"/>
            <w:vMerge/>
          </w:tcPr>
          <w:p w:rsidR="00DC3D81" w:rsidRPr="00ED30C0" w:rsidRDefault="00DC3D81" w:rsidP="00281CA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3D81" w:rsidRPr="00ED30C0" w:rsidRDefault="00DC3D81" w:rsidP="00281CA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3D81" w:rsidRPr="00ED30C0" w:rsidTr="00281CA4">
        <w:tc>
          <w:tcPr>
            <w:tcW w:w="817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C3D81" w:rsidRPr="00ED30C0" w:rsidRDefault="00DC3D81" w:rsidP="00281CA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绒毛用羊营养调控技术及配套日</w:t>
            </w:r>
            <w:proofErr w:type="gramStart"/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粮应用</w:t>
            </w:r>
            <w:proofErr w:type="gramEnd"/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研究与示范</w:t>
            </w:r>
          </w:p>
        </w:tc>
        <w:tc>
          <w:tcPr>
            <w:tcW w:w="1560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动物营养所</w:t>
            </w:r>
          </w:p>
        </w:tc>
        <w:tc>
          <w:tcPr>
            <w:tcW w:w="1417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7D2">
              <w:rPr>
                <w:rFonts w:asciiTheme="minorEastAsia" w:hAnsiTheme="minorEastAsia" w:hint="eastAsia"/>
                <w:sz w:val="24"/>
                <w:szCs w:val="24"/>
              </w:rPr>
              <w:t>孙</w:t>
            </w:r>
            <w:proofErr w:type="gramStart"/>
            <w:r w:rsidRPr="00E777D2">
              <w:rPr>
                <w:rFonts w:asciiTheme="minorEastAsia" w:hAnsiTheme="minorEastAsia" w:hint="eastAsia"/>
                <w:sz w:val="24"/>
                <w:szCs w:val="24"/>
              </w:rPr>
              <w:t>海洲</w:t>
            </w:r>
            <w:proofErr w:type="gramEnd"/>
          </w:p>
        </w:tc>
        <w:tc>
          <w:tcPr>
            <w:tcW w:w="2268" w:type="dxa"/>
            <w:vMerge/>
          </w:tcPr>
          <w:p w:rsidR="00DC3D81" w:rsidRPr="00ED30C0" w:rsidRDefault="00DC3D81" w:rsidP="00281CA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3D81" w:rsidRPr="00ED30C0" w:rsidRDefault="00DC3D81" w:rsidP="00281CA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3D81" w:rsidRPr="00ED30C0" w:rsidTr="00281CA4">
        <w:tc>
          <w:tcPr>
            <w:tcW w:w="817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DC3D81" w:rsidRPr="00ED30C0" w:rsidRDefault="00DC3D81" w:rsidP="00281CA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肉牛规模化养殖生态循环模式及关键技术示范推广</w:t>
            </w:r>
          </w:p>
        </w:tc>
        <w:tc>
          <w:tcPr>
            <w:tcW w:w="1560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畜牧所</w:t>
            </w:r>
          </w:p>
        </w:tc>
        <w:tc>
          <w:tcPr>
            <w:tcW w:w="1417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7D2">
              <w:rPr>
                <w:rFonts w:asciiTheme="minorEastAsia" w:hAnsiTheme="minorEastAsia" w:hint="eastAsia"/>
                <w:sz w:val="24"/>
                <w:szCs w:val="24"/>
              </w:rPr>
              <w:t>成立新</w:t>
            </w:r>
          </w:p>
        </w:tc>
        <w:tc>
          <w:tcPr>
            <w:tcW w:w="2268" w:type="dxa"/>
            <w:vMerge/>
          </w:tcPr>
          <w:p w:rsidR="00DC3D81" w:rsidRPr="00ED30C0" w:rsidRDefault="00DC3D81" w:rsidP="00281CA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3D81" w:rsidRPr="00ED30C0" w:rsidRDefault="00DC3D81" w:rsidP="00281CA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3D81" w:rsidRPr="00ED30C0" w:rsidTr="00281CA4">
        <w:tc>
          <w:tcPr>
            <w:tcW w:w="817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DC3D81" w:rsidRPr="00ED30C0" w:rsidRDefault="00DC3D81" w:rsidP="00281CA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优质牧草旱作</w:t>
            </w:r>
            <w:proofErr w:type="gramStart"/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草地建</w:t>
            </w:r>
            <w:proofErr w:type="gramEnd"/>
            <w:r w:rsidRPr="00ED30C0">
              <w:rPr>
                <w:rFonts w:asciiTheme="minorEastAsia" w:hAnsiTheme="minorEastAsia" w:hint="eastAsia"/>
                <w:sz w:val="24"/>
                <w:szCs w:val="24"/>
              </w:rPr>
              <w:t>植及推广利用</w:t>
            </w:r>
          </w:p>
        </w:tc>
        <w:tc>
          <w:tcPr>
            <w:tcW w:w="1560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示范中心</w:t>
            </w:r>
          </w:p>
        </w:tc>
        <w:tc>
          <w:tcPr>
            <w:tcW w:w="1417" w:type="dxa"/>
            <w:vAlign w:val="center"/>
          </w:tcPr>
          <w:p w:rsidR="00DC3D81" w:rsidRPr="00ED30C0" w:rsidRDefault="00DC3D81" w:rsidP="00281CA4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7D2">
              <w:rPr>
                <w:rFonts w:asciiTheme="minorEastAsia" w:hAnsiTheme="minorEastAsia" w:hint="eastAsia"/>
                <w:sz w:val="24"/>
                <w:szCs w:val="24"/>
              </w:rPr>
              <w:t>宝</w:t>
            </w:r>
            <w:proofErr w:type="gramStart"/>
            <w:r w:rsidRPr="00E777D2">
              <w:rPr>
                <w:rFonts w:asciiTheme="minorEastAsia" w:hAnsiTheme="minorEastAsia" w:hint="eastAsia"/>
                <w:sz w:val="24"/>
                <w:szCs w:val="24"/>
              </w:rPr>
              <w:t>音贺希</w:t>
            </w:r>
            <w:proofErr w:type="gramEnd"/>
            <w:r w:rsidRPr="00E777D2">
              <w:rPr>
                <w:rFonts w:ascii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2268" w:type="dxa"/>
            <w:vMerge/>
          </w:tcPr>
          <w:p w:rsidR="00DC3D81" w:rsidRPr="00ED30C0" w:rsidRDefault="00DC3D81" w:rsidP="00281CA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3D81" w:rsidRPr="00ED30C0" w:rsidRDefault="00DC3D81" w:rsidP="00281CA4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3D81" w:rsidRPr="00ED30C0" w:rsidRDefault="00DC3D81" w:rsidP="00DC3D81">
      <w:pPr>
        <w:rPr>
          <w:sz w:val="28"/>
          <w:szCs w:val="28"/>
        </w:rPr>
      </w:pPr>
    </w:p>
    <w:p w:rsidR="00287B96" w:rsidRDefault="00287B96">
      <w:bookmarkStart w:id="0" w:name="_GoBack"/>
      <w:bookmarkEnd w:id="0"/>
    </w:p>
    <w:sectPr w:rsidR="00287B96" w:rsidSect="00ED30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AB"/>
    <w:rsid w:val="00287B96"/>
    <w:rsid w:val="007668AB"/>
    <w:rsid w:val="00D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>Sky123.Org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2019-01-17T09:16:00Z</dcterms:created>
  <dcterms:modified xsi:type="dcterms:W3CDTF">2019-01-17T09:17:00Z</dcterms:modified>
</cp:coreProperties>
</file>